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A18F" w14:textId="77777777" w:rsidR="00423775" w:rsidRDefault="00423775" w:rsidP="00022706">
      <w:pPr>
        <w:spacing w:after="120" w:line="240" w:lineRule="auto"/>
        <w:ind w:firstLine="708"/>
        <w:rPr>
          <w:rFonts w:ascii="Century Gothic" w:hAnsi="Century Gothic"/>
          <w:b/>
          <w:color w:val="365F91" w:themeColor="accent1" w:themeShade="BF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6065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092"/>
        <w:gridCol w:w="5071"/>
        <w:gridCol w:w="1776"/>
      </w:tblGrid>
      <w:tr w:rsidR="00D329BE" w14:paraId="61E98D6B" w14:textId="77777777" w:rsidTr="00D329BE">
        <w:trPr>
          <w:trHeight w:val="1702"/>
        </w:trPr>
        <w:tc>
          <w:tcPr>
            <w:tcW w:w="2126" w:type="dxa"/>
            <w:vAlign w:val="center"/>
          </w:tcPr>
          <w:p w14:paraId="07DF8D32" w14:textId="77777777" w:rsidR="000C2197" w:rsidRDefault="00E47042" w:rsidP="00663090">
            <w:pPr>
              <w:spacing w:after="120"/>
              <w:rPr>
                <w:rFonts w:ascii="Arial Narrow" w:hAnsi="Arial Narrow"/>
                <w:color w:val="002060"/>
                <w:sz w:val="20"/>
                <w:szCs w:val="24"/>
              </w:rPr>
            </w:pPr>
            <w:r w:rsidRPr="00E47042">
              <w:rPr>
                <w:rFonts w:ascii="Arial Narrow" w:hAnsi="Arial Narrow"/>
                <w:noProof/>
                <w:color w:val="002060"/>
                <w:sz w:val="20"/>
                <w:szCs w:val="24"/>
              </w:rPr>
              <w:drawing>
                <wp:inline distT="0" distB="0" distL="0" distR="0" wp14:anchorId="2190F43A" wp14:editId="04218EC9">
                  <wp:extent cx="776519" cy="960886"/>
                  <wp:effectExtent l="76200" t="76200" r="138430" b="125095"/>
                  <wp:docPr id="41" name="Resim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B72B64-8FF3-554A-89C4-B9F779F9DF0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Resim 40">
                            <a:extLst>
                              <a:ext uri="{FF2B5EF4-FFF2-40B4-BE49-F238E27FC236}">
                                <a16:creationId xmlns:a16="http://schemas.microsoft.com/office/drawing/2014/main" id="{F0B72B64-8FF3-554A-89C4-B9F779F9DF0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0" r="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519" cy="96088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vAlign w:val="center"/>
          </w:tcPr>
          <w:p w14:paraId="26386B05" w14:textId="31134BDB" w:rsidR="000C2197" w:rsidRPr="003C3366" w:rsidRDefault="00680EEF" w:rsidP="00D329BE">
            <w:pPr>
              <w:spacing w:after="120"/>
              <w:ind w:right="-681"/>
              <w:rPr>
                <w:rFonts w:ascii="Arial Narrow" w:hAnsi="Arial Narrow"/>
                <w:b/>
                <w:color w:val="002060"/>
                <w:sz w:val="18"/>
                <w:szCs w:val="20"/>
              </w:rPr>
            </w:pPr>
            <w:r w:rsidRPr="00680EEF">
              <w:rPr>
                <w:rFonts w:ascii="Arial Narrow" w:hAnsi="Arial Narrow"/>
                <w:b/>
                <w:color w:val="002060"/>
                <w:szCs w:val="24"/>
              </w:rPr>
              <w:t>Öğr.</w:t>
            </w:r>
            <w:r>
              <w:rPr>
                <w:rFonts w:ascii="Arial Narrow" w:hAnsi="Arial Narrow"/>
                <w:b/>
                <w:color w:val="002060"/>
                <w:szCs w:val="24"/>
              </w:rPr>
              <w:t xml:space="preserve"> </w:t>
            </w:r>
            <w:r w:rsidRPr="00680EEF">
              <w:rPr>
                <w:rFonts w:ascii="Arial Narrow" w:hAnsi="Arial Narrow"/>
                <w:b/>
                <w:color w:val="002060"/>
                <w:szCs w:val="24"/>
              </w:rPr>
              <w:t>Gör. Dr. Sinem PARLAKYILDIZ</w:t>
            </w:r>
          </w:p>
          <w:p w14:paraId="5D6E5D98" w14:textId="1B2D1F19" w:rsidR="00F44C5F" w:rsidRPr="003C3366" w:rsidRDefault="00F44C5F" w:rsidP="00D329BE">
            <w:pPr>
              <w:spacing w:after="120"/>
              <w:ind w:right="-681" w:firstLine="319"/>
              <w:rPr>
                <w:rFonts w:ascii="Arial Narrow" w:hAnsi="Arial Narrow"/>
                <w:color w:val="002060"/>
                <w:sz w:val="20"/>
                <w:szCs w:val="20"/>
              </w:rPr>
            </w:pPr>
            <w:r w:rsidRPr="003C3366">
              <w:rPr>
                <w:rFonts w:ascii="Arial Narrow" w:hAnsi="Arial Narrow"/>
                <w:color w:val="002060"/>
                <w:sz w:val="20"/>
                <w:szCs w:val="20"/>
              </w:rPr>
              <w:t xml:space="preserve">Spor Bilimleri Fakültesi </w:t>
            </w:r>
            <w:r w:rsidR="003349A0">
              <w:rPr>
                <w:rFonts w:ascii="Arial Narrow" w:hAnsi="Arial Narrow"/>
                <w:color w:val="002060"/>
                <w:sz w:val="20"/>
                <w:szCs w:val="20"/>
              </w:rPr>
              <w:t>–</w:t>
            </w:r>
            <w:r w:rsidRPr="003C3366">
              <w:rPr>
                <w:rFonts w:ascii="Arial Narrow" w:hAnsi="Arial Narrow"/>
                <w:color w:val="002060"/>
                <w:sz w:val="20"/>
                <w:szCs w:val="20"/>
              </w:rPr>
              <w:t xml:space="preserve"> </w:t>
            </w:r>
            <w:r w:rsidR="003349A0">
              <w:rPr>
                <w:rFonts w:ascii="Arial Narrow" w:hAnsi="Arial Narrow"/>
                <w:color w:val="002060"/>
                <w:sz w:val="20"/>
                <w:szCs w:val="20"/>
              </w:rPr>
              <w:t>Antrenörlük Eğitimi Bölümü</w:t>
            </w:r>
          </w:p>
          <w:p w14:paraId="6E09896A" w14:textId="7B7B53D4" w:rsidR="00E47042" w:rsidRPr="003C3366" w:rsidRDefault="000C2197" w:rsidP="00D329BE">
            <w:pPr>
              <w:spacing w:after="120"/>
              <w:ind w:right="-681" w:firstLine="319"/>
              <w:rPr>
                <w:rFonts w:ascii="Arial Narrow" w:hAnsi="Arial Narrow"/>
                <w:color w:val="002060"/>
                <w:sz w:val="20"/>
                <w:szCs w:val="20"/>
              </w:rPr>
            </w:pPr>
            <w:r w:rsidRPr="003C3366">
              <w:rPr>
                <w:rFonts w:ascii="Arial Narrow" w:hAnsi="Arial Narrow"/>
                <w:color w:val="002060"/>
                <w:sz w:val="20"/>
                <w:szCs w:val="20"/>
              </w:rPr>
              <w:t xml:space="preserve">Telefon: 0 (384) 228 10 00 / Dâhili: </w:t>
            </w:r>
            <w:r w:rsidR="003349A0">
              <w:rPr>
                <w:rFonts w:ascii="Arial Narrow" w:hAnsi="Arial Narrow"/>
                <w:color w:val="002060"/>
                <w:sz w:val="20"/>
                <w:szCs w:val="20"/>
              </w:rPr>
              <w:t>351</w:t>
            </w:r>
            <w:r w:rsidR="00680EEF">
              <w:rPr>
                <w:rFonts w:ascii="Arial Narrow" w:hAnsi="Arial Narrow"/>
                <w:color w:val="002060"/>
                <w:sz w:val="20"/>
                <w:szCs w:val="20"/>
              </w:rPr>
              <w:t>13</w:t>
            </w:r>
          </w:p>
          <w:p w14:paraId="7EE98CF5" w14:textId="2113CB11" w:rsidR="000C2197" w:rsidRPr="00D329BE" w:rsidRDefault="000C2197" w:rsidP="00D329BE">
            <w:pPr>
              <w:spacing w:after="120"/>
              <w:ind w:right="-681" w:firstLine="319"/>
              <w:rPr>
                <w:rFonts w:ascii="Century Gothic" w:hAnsi="Century Gothic"/>
                <w:b/>
                <w:color w:val="365F91" w:themeColor="accent1" w:themeShade="BF"/>
                <w:sz w:val="28"/>
                <w:szCs w:val="28"/>
              </w:rPr>
            </w:pPr>
            <w:r w:rsidRPr="003C3366">
              <w:rPr>
                <w:rFonts w:ascii="Arial Narrow" w:hAnsi="Arial Narrow"/>
                <w:color w:val="002060"/>
                <w:sz w:val="20"/>
                <w:szCs w:val="20"/>
              </w:rPr>
              <w:t xml:space="preserve">E-mail: </w:t>
            </w:r>
            <w:r w:rsidR="00680EEF" w:rsidRPr="00680EEF">
              <w:rPr>
                <w:rFonts w:ascii="Arial Narrow" w:hAnsi="Arial Narrow"/>
                <w:color w:val="002060"/>
                <w:sz w:val="20"/>
                <w:szCs w:val="20"/>
              </w:rPr>
              <w:t>sinemparlakyildiz@nevsehir.edu.tr</w:t>
            </w:r>
          </w:p>
        </w:tc>
        <w:tc>
          <w:tcPr>
            <w:tcW w:w="5071" w:type="dxa"/>
          </w:tcPr>
          <w:p w14:paraId="60D1911B" w14:textId="77777777" w:rsidR="000C2197" w:rsidRDefault="00D329BE" w:rsidP="00423775">
            <w:pPr>
              <w:spacing w:after="120"/>
              <w:rPr>
                <w:rFonts w:ascii="Arial Narrow" w:hAnsi="Arial Narrow"/>
                <w:color w:val="002060"/>
                <w:sz w:val="20"/>
                <w:szCs w:val="24"/>
              </w:rPr>
            </w:pPr>
            <w:r w:rsidRPr="00423775">
              <w:rPr>
                <w:rFonts w:ascii="Arial Narrow" w:hAnsi="Arial Narrow"/>
                <w:b/>
                <w:noProof/>
                <w:color w:val="002060"/>
                <w:sz w:val="15"/>
              </w:rPr>
              <w:drawing>
                <wp:anchor distT="0" distB="0" distL="114300" distR="114300" simplePos="0" relativeHeight="251698688" behindDoc="0" locked="0" layoutInCell="1" allowOverlap="1" wp14:anchorId="0DF9E343" wp14:editId="46903723">
                  <wp:simplePos x="0" y="0"/>
                  <wp:positionH relativeFrom="column">
                    <wp:posOffset>2019935</wp:posOffset>
                  </wp:positionH>
                  <wp:positionV relativeFrom="paragraph">
                    <wp:posOffset>159196</wp:posOffset>
                  </wp:positionV>
                  <wp:extent cx="862965" cy="854710"/>
                  <wp:effectExtent l="0" t="0" r="635" b="0"/>
                  <wp:wrapSquare wrapText="bothSides"/>
                  <wp:docPr id="14" name="Resim 7" descr="C:\Users\Eğitim Fakültesi\AppData\Local\Microsoft\Windows\INetCache\Content.Word\5x5cm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ğitim Fakültesi\AppData\Local\Microsoft\Windows\INetCache\Content.Word\5x5cm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6" w:type="dxa"/>
            <w:vAlign w:val="bottom"/>
          </w:tcPr>
          <w:p w14:paraId="62B8AD9F" w14:textId="77777777" w:rsidR="000C2197" w:rsidRDefault="000C2197" w:rsidP="000C2197">
            <w:pPr>
              <w:spacing w:after="120"/>
              <w:ind w:right="429"/>
              <w:rPr>
                <w:rFonts w:ascii="Arial Narrow" w:hAnsi="Arial Narrow"/>
                <w:color w:val="002060"/>
                <w:sz w:val="20"/>
                <w:szCs w:val="24"/>
              </w:rPr>
            </w:pPr>
          </w:p>
        </w:tc>
      </w:tr>
    </w:tbl>
    <w:p w14:paraId="57E327D9" w14:textId="77777777" w:rsidR="00E02BAD" w:rsidRPr="00423775" w:rsidRDefault="00E02BAD" w:rsidP="000C2197">
      <w:pPr>
        <w:spacing w:after="120" w:line="240" w:lineRule="auto"/>
        <w:rPr>
          <w:rFonts w:ascii="Arial Narrow" w:hAnsi="Arial Narrow"/>
          <w:color w:val="002060"/>
          <w:sz w:val="20"/>
          <w:szCs w:val="24"/>
        </w:rPr>
      </w:pPr>
    </w:p>
    <w:tbl>
      <w:tblPr>
        <w:tblStyle w:val="TabloKlavuzuAk1"/>
        <w:tblpPr w:leftFromText="141" w:rightFromText="141" w:vertAnchor="text" w:horzAnchor="margin" w:tblpY="224"/>
        <w:tblW w:w="16013" w:type="dxa"/>
        <w:tblLayout w:type="fixed"/>
        <w:tblLook w:val="01E0" w:firstRow="1" w:lastRow="1" w:firstColumn="1" w:lastColumn="1" w:noHBand="0" w:noVBand="0"/>
      </w:tblPr>
      <w:tblGrid>
        <w:gridCol w:w="846"/>
        <w:gridCol w:w="3118"/>
        <w:gridCol w:w="3544"/>
        <w:gridCol w:w="2552"/>
        <w:gridCol w:w="3543"/>
        <w:gridCol w:w="2410"/>
      </w:tblGrid>
      <w:tr w:rsidR="000C2197" w:rsidRPr="00CF12F5" w14:paraId="05F3AF10" w14:textId="77777777" w:rsidTr="00811155">
        <w:trPr>
          <w:trHeight w:val="421"/>
        </w:trPr>
        <w:tc>
          <w:tcPr>
            <w:tcW w:w="16013" w:type="dxa"/>
            <w:gridSpan w:val="6"/>
            <w:shd w:val="clear" w:color="auto" w:fill="EAF1DD" w:themeFill="accent3" w:themeFillTint="33"/>
          </w:tcPr>
          <w:p w14:paraId="407C91D7" w14:textId="77777777" w:rsidR="000C2197" w:rsidRPr="003C3366" w:rsidRDefault="00D329BE" w:rsidP="000C2197">
            <w:pPr>
              <w:spacing w:before="39"/>
              <w:ind w:left="4015" w:right="4026"/>
              <w:jc w:val="center"/>
              <w:rPr>
                <w:rFonts w:ascii="Arial Narrow" w:eastAsia="Arial" w:hAnsi="Arial Narrow" w:cs="Arial"/>
                <w:b/>
              </w:rPr>
            </w:pPr>
            <w:r w:rsidRPr="003C3366">
              <w:rPr>
                <w:rFonts w:ascii="Arial Narrow" w:eastAsia="Arial" w:hAnsi="Arial Narrow" w:cs="Arial"/>
                <w:b/>
                <w:color w:val="17365D" w:themeColor="text2" w:themeShade="BF"/>
              </w:rPr>
              <w:t>HAFTALIK DERS PROGRAMI</w:t>
            </w:r>
          </w:p>
        </w:tc>
      </w:tr>
      <w:tr w:rsidR="00D329BE" w:rsidRPr="00CF12F5" w14:paraId="278128EE" w14:textId="77777777" w:rsidTr="00CA7AC5">
        <w:trPr>
          <w:trHeight w:val="20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14:paraId="708FB700" w14:textId="77777777" w:rsidR="00D329BE" w:rsidRPr="003C3366" w:rsidRDefault="00D329BE" w:rsidP="00D329BE">
            <w:pPr>
              <w:spacing w:before="43"/>
              <w:ind w:left="68"/>
              <w:rPr>
                <w:rFonts w:ascii="Arial Narrow" w:eastAsia="Arial" w:hAnsi="Arial Narrow" w:cs="Arial"/>
                <w:b/>
                <w:color w:val="17365D" w:themeColor="text2" w:themeShade="BF"/>
              </w:rPr>
            </w:pPr>
            <w:r w:rsidRPr="003C3366">
              <w:rPr>
                <w:rFonts w:ascii="Arial Narrow" w:eastAsia="Arial" w:hAnsi="Arial Narrow" w:cs="Arial"/>
                <w:b/>
                <w:color w:val="17365D" w:themeColor="text2" w:themeShade="BF"/>
              </w:rPr>
              <w:t>SAAT</w:t>
            </w:r>
          </w:p>
        </w:tc>
        <w:tc>
          <w:tcPr>
            <w:tcW w:w="3118" w:type="dxa"/>
            <w:shd w:val="clear" w:color="auto" w:fill="EAF1DD" w:themeFill="accent3" w:themeFillTint="33"/>
            <w:vAlign w:val="center"/>
          </w:tcPr>
          <w:p w14:paraId="546C720F" w14:textId="77777777" w:rsidR="00D329BE" w:rsidRPr="003C3366" w:rsidRDefault="00D329BE" w:rsidP="00D329BE">
            <w:pPr>
              <w:spacing w:before="43"/>
              <w:ind w:left="68"/>
              <w:jc w:val="center"/>
              <w:rPr>
                <w:rFonts w:ascii="Arial Narrow" w:eastAsia="Arial" w:hAnsi="Arial Narrow" w:cs="Arial"/>
                <w:b/>
                <w:color w:val="17365D" w:themeColor="text2" w:themeShade="BF"/>
              </w:rPr>
            </w:pPr>
            <w:r w:rsidRPr="003C3366">
              <w:rPr>
                <w:rFonts w:ascii="Arial Narrow" w:eastAsia="Arial" w:hAnsi="Arial Narrow" w:cs="Arial"/>
                <w:b/>
                <w:color w:val="17365D" w:themeColor="text2" w:themeShade="BF"/>
              </w:rPr>
              <w:t>PAZARTESİ</w:t>
            </w:r>
          </w:p>
        </w:tc>
        <w:tc>
          <w:tcPr>
            <w:tcW w:w="3544" w:type="dxa"/>
            <w:shd w:val="clear" w:color="auto" w:fill="EAF1DD" w:themeFill="accent3" w:themeFillTint="33"/>
            <w:vAlign w:val="center"/>
          </w:tcPr>
          <w:p w14:paraId="5F609B6A" w14:textId="77777777" w:rsidR="00D329BE" w:rsidRPr="003C3366" w:rsidRDefault="00D329BE" w:rsidP="00D329BE">
            <w:pPr>
              <w:spacing w:before="43"/>
              <w:ind w:left="68"/>
              <w:jc w:val="center"/>
              <w:rPr>
                <w:rFonts w:ascii="Arial Narrow" w:eastAsia="Arial" w:hAnsi="Arial Narrow" w:cs="Arial"/>
                <w:b/>
                <w:color w:val="17365D" w:themeColor="text2" w:themeShade="BF"/>
              </w:rPr>
            </w:pPr>
            <w:r w:rsidRPr="003C3366">
              <w:rPr>
                <w:rFonts w:ascii="Arial Narrow" w:eastAsia="Arial" w:hAnsi="Arial Narrow" w:cs="Arial"/>
                <w:b/>
                <w:color w:val="17365D" w:themeColor="text2" w:themeShade="BF"/>
              </w:rPr>
              <w:t>SALI</w:t>
            </w: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183715EA" w14:textId="77777777" w:rsidR="00D329BE" w:rsidRPr="003C3366" w:rsidRDefault="00D329BE" w:rsidP="00D329BE">
            <w:pPr>
              <w:spacing w:before="43"/>
              <w:ind w:left="69"/>
              <w:jc w:val="center"/>
              <w:rPr>
                <w:rFonts w:ascii="Arial Narrow" w:eastAsia="Arial" w:hAnsi="Arial Narrow" w:cs="Arial"/>
                <w:b/>
                <w:color w:val="17365D" w:themeColor="text2" w:themeShade="BF"/>
              </w:rPr>
            </w:pPr>
            <w:r w:rsidRPr="003C3366">
              <w:rPr>
                <w:rFonts w:ascii="Arial Narrow" w:eastAsia="Arial" w:hAnsi="Arial Narrow" w:cs="Arial"/>
                <w:b/>
                <w:color w:val="17365D" w:themeColor="text2" w:themeShade="BF"/>
              </w:rPr>
              <w:t>ÇARŞAMBA</w:t>
            </w:r>
          </w:p>
        </w:tc>
        <w:tc>
          <w:tcPr>
            <w:tcW w:w="3543" w:type="dxa"/>
            <w:shd w:val="clear" w:color="auto" w:fill="EAF1DD" w:themeFill="accent3" w:themeFillTint="33"/>
            <w:vAlign w:val="center"/>
          </w:tcPr>
          <w:p w14:paraId="145074C6" w14:textId="77777777" w:rsidR="00D329BE" w:rsidRPr="003C3366" w:rsidRDefault="00D329BE" w:rsidP="00D329BE">
            <w:pPr>
              <w:spacing w:before="43"/>
              <w:ind w:left="69"/>
              <w:jc w:val="center"/>
              <w:rPr>
                <w:rFonts w:ascii="Arial Narrow" w:eastAsia="Arial" w:hAnsi="Arial Narrow" w:cs="Arial"/>
                <w:b/>
                <w:color w:val="17365D" w:themeColor="text2" w:themeShade="BF"/>
              </w:rPr>
            </w:pPr>
            <w:r w:rsidRPr="003C3366">
              <w:rPr>
                <w:rFonts w:ascii="Arial Narrow" w:eastAsia="Arial" w:hAnsi="Arial Narrow" w:cs="Arial"/>
                <w:b/>
                <w:color w:val="17365D" w:themeColor="text2" w:themeShade="BF"/>
              </w:rPr>
              <w:t>PERŞEMBE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14:paraId="6D9C7D55" w14:textId="77777777" w:rsidR="00D329BE" w:rsidRPr="003C3366" w:rsidRDefault="00D329BE" w:rsidP="00D329BE">
            <w:pPr>
              <w:spacing w:before="43"/>
              <w:ind w:left="69"/>
              <w:jc w:val="center"/>
              <w:rPr>
                <w:rFonts w:ascii="Arial Narrow" w:eastAsia="Arial" w:hAnsi="Arial Narrow" w:cs="Arial"/>
                <w:b/>
                <w:color w:val="17365D" w:themeColor="text2" w:themeShade="BF"/>
              </w:rPr>
            </w:pPr>
            <w:r w:rsidRPr="003C3366">
              <w:rPr>
                <w:rFonts w:ascii="Arial Narrow" w:eastAsia="Arial" w:hAnsi="Arial Narrow" w:cs="Arial"/>
                <w:b/>
                <w:color w:val="17365D" w:themeColor="text2" w:themeShade="BF"/>
              </w:rPr>
              <w:t>CUMA</w:t>
            </w:r>
          </w:p>
        </w:tc>
      </w:tr>
      <w:tr w:rsidR="00CA7AC5" w:rsidRPr="00CF12F5" w14:paraId="7931335C" w14:textId="77777777" w:rsidTr="00CA7AC5">
        <w:trPr>
          <w:trHeight w:val="567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14:paraId="210C0077" w14:textId="6BD207FB" w:rsidR="00CA7AC5" w:rsidRPr="003C3366" w:rsidRDefault="00CA7AC5" w:rsidP="00CA7AC5">
            <w:pPr>
              <w:spacing w:before="136"/>
              <w:ind w:left="68"/>
              <w:rPr>
                <w:rFonts w:ascii="Arial Narrow" w:eastAsia="Arial" w:hAnsi="Arial Narrow" w:cs="Arial"/>
                <w:b/>
                <w:color w:val="17365D" w:themeColor="text2" w:themeShade="BF"/>
                <w:sz w:val="18"/>
                <w:szCs w:val="16"/>
              </w:rPr>
            </w:pPr>
            <w:r>
              <w:rPr>
                <w:rFonts w:ascii="Arial Narrow" w:hAnsi="Arial Narrow" w:cs="Lao UI"/>
                <w:b/>
                <w:color w:val="00206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08.30 –09.15</w:t>
            </w:r>
          </w:p>
        </w:tc>
        <w:tc>
          <w:tcPr>
            <w:tcW w:w="3118" w:type="dxa"/>
            <w:vAlign w:val="center"/>
          </w:tcPr>
          <w:p w14:paraId="647A8C13" w14:textId="46D07302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0DCCB04" w14:textId="0C457024" w:rsidR="00CA7AC5" w:rsidRPr="00B110D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ANT-203 SPOR PSİKOLOJİSİ</w:t>
            </w:r>
          </w:p>
          <w:p w14:paraId="516524E1" w14:textId="1537CFBF" w:rsidR="00CA7AC5" w:rsidRP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(ALTTAN ALANLAR İÇİN AÇILMIŞTIR)</w:t>
            </w:r>
          </w:p>
          <w:p w14:paraId="4C5CB39B" w14:textId="691DFFA9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  <w:tc>
          <w:tcPr>
            <w:tcW w:w="2552" w:type="dxa"/>
            <w:vAlign w:val="center"/>
          </w:tcPr>
          <w:p w14:paraId="1E81AE17" w14:textId="16B3A2F2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ANTU-239 PİLATES I</w:t>
            </w:r>
          </w:p>
          <w:p w14:paraId="737093FC" w14:textId="144FCBAB" w:rsidR="00CA7AC5" w:rsidRPr="00B110D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ANT-371 PİLATES I</w:t>
            </w:r>
          </w:p>
          <w:p w14:paraId="1B632112" w14:textId="7CC41CC3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LABORATUVAR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56AFEE2" w14:textId="60B4E66A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ANTS-117 PİLATES</w:t>
            </w:r>
          </w:p>
          <w:p w14:paraId="40936E68" w14:textId="77777777" w:rsidR="00CA7AC5" w:rsidRPr="002A05D4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44C0CEBC" w14:textId="4FA4DA5B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ANT-129 PİLATES TEMEL EĞİTİM I</w:t>
            </w:r>
          </w:p>
          <w:p w14:paraId="64537FC6" w14:textId="45891FE0" w:rsidR="00CA7AC5" w:rsidRP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(ALTTAN ALANLAR İÇİN AÇILMIŞTIR)</w:t>
            </w:r>
          </w:p>
          <w:p w14:paraId="44F86843" w14:textId="51A5DC15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LABORATUVAR</w:t>
            </w:r>
          </w:p>
        </w:tc>
        <w:tc>
          <w:tcPr>
            <w:tcW w:w="2410" w:type="dxa"/>
            <w:vAlign w:val="center"/>
          </w:tcPr>
          <w:p w14:paraId="22B1E357" w14:textId="019975D7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ANT-465 PİLATES III</w:t>
            </w:r>
          </w:p>
          <w:p w14:paraId="08C49913" w14:textId="7CD865F0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LABORATUVAR</w:t>
            </w:r>
          </w:p>
        </w:tc>
      </w:tr>
      <w:tr w:rsidR="00CA7AC5" w:rsidRPr="00CF12F5" w14:paraId="2730A44B" w14:textId="77777777" w:rsidTr="00CA7AC5">
        <w:trPr>
          <w:trHeight w:val="567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14:paraId="6F8C38DF" w14:textId="54AA8CAB" w:rsidR="00CA7AC5" w:rsidRPr="003C3366" w:rsidRDefault="00CA7AC5" w:rsidP="00CA7AC5">
            <w:pPr>
              <w:spacing w:before="136"/>
              <w:ind w:left="68"/>
              <w:rPr>
                <w:rFonts w:ascii="Arial Narrow" w:eastAsia="Arial" w:hAnsi="Arial Narrow" w:cs="Arial"/>
                <w:b/>
                <w:color w:val="17365D" w:themeColor="text2" w:themeShade="BF"/>
                <w:sz w:val="18"/>
                <w:szCs w:val="16"/>
              </w:rPr>
            </w:pPr>
            <w:r>
              <w:rPr>
                <w:rFonts w:ascii="Arial Narrow" w:hAnsi="Arial Narrow" w:cs="Lao UI"/>
                <w:b/>
                <w:color w:val="00206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09.30 – 10.15</w:t>
            </w:r>
          </w:p>
        </w:tc>
        <w:tc>
          <w:tcPr>
            <w:tcW w:w="3118" w:type="dxa"/>
            <w:vAlign w:val="center"/>
          </w:tcPr>
          <w:p w14:paraId="716EA4F1" w14:textId="45D8FFFF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6235E55" w14:textId="6275682E" w:rsidR="00CA7AC5" w:rsidRPr="00B110D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ANT-203 SPOR PSİKOLOJİSİ</w:t>
            </w:r>
          </w:p>
          <w:p w14:paraId="25E6BAC6" w14:textId="74AC330E" w:rsidR="00CA7AC5" w:rsidRP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(ALTTAN ALANLAR İÇİN AÇILMIŞTIR)</w:t>
            </w:r>
          </w:p>
          <w:p w14:paraId="3CBA9AFA" w14:textId="743C8A0C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  <w:tc>
          <w:tcPr>
            <w:tcW w:w="2552" w:type="dxa"/>
            <w:vAlign w:val="center"/>
          </w:tcPr>
          <w:p w14:paraId="706C24AE" w14:textId="0C1E08AF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ANTU-239 PİLATES I</w:t>
            </w:r>
          </w:p>
          <w:p w14:paraId="1667C51E" w14:textId="658CD486" w:rsidR="00CA7AC5" w:rsidRPr="00B110D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ANT-371 PİLATES I</w:t>
            </w:r>
          </w:p>
          <w:p w14:paraId="5DD8322C" w14:textId="3CB7C500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LABORATUVAR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9A368BA" w14:textId="2C4F7A31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ANTS-117 PİLATES</w:t>
            </w:r>
          </w:p>
          <w:p w14:paraId="3CF59FE8" w14:textId="77777777" w:rsidR="00CA7AC5" w:rsidRPr="002A05D4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3604562F" w14:textId="6AADA51D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ANT-129 PİLATES TEMEL EĞİTİM I</w:t>
            </w:r>
          </w:p>
          <w:p w14:paraId="5F6B06D0" w14:textId="134BFB5E" w:rsidR="00CA7AC5" w:rsidRP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(ALTTAN ALANLAR İÇİN AÇILMIŞTIR)</w:t>
            </w:r>
          </w:p>
          <w:p w14:paraId="4A09BB85" w14:textId="75B1F57F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LABORATUVAR</w:t>
            </w:r>
          </w:p>
        </w:tc>
        <w:tc>
          <w:tcPr>
            <w:tcW w:w="2410" w:type="dxa"/>
            <w:vAlign w:val="center"/>
          </w:tcPr>
          <w:p w14:paraId="283DA8D6" w14:textId="49D53F64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ANT-465 PİLATES III</w:t>
            </w:r>
          </w:p>
          <w:p w14:paraId="726BA89E" w14:textId="7E9D9B86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LABORATUVAR</w:t>
            </w:r>
          </w:p>
        </w:tc>
      </w:tr>
      <w:tr w:rsidR="00CA7AC5" w:rsidRPr="00CF12F5" w14:paraId="2C82EF0E" w14:textId="77777777" w:rsidTr="00CA7AC5">
        <w:trPr>
          <w:trHeight w:val="543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14:paraId="101BA47F" w14:textId="0579AF23" w:rsidR="00CA7AC5" w:rsidRPr="003C3366" w:rsidRDefault="00CA7AC5" w:rsidP="00CA7AC5">
            <w:pPr>
              <w:spacing w:before="136"/>
              <w:ind w:left="68"/>
              <w:rPr>
                <w:rFonts w:ascii="Arial Narrow" w:eastAsia="Arial" w:hAnsi="Arial Narrow" w:cs="Arial"/>
                <w:b/>
                <w:color w:val="17365D" w:themeColor="text2" w:themeShade="BF"/>
                <w:sz w:val="18"/>
                <w:szCs w:val="16"/>
              </w:rPr>
            </w:pPr>
            <w:r>
              <w:rPr>
                <w:rFonts w:ascii="Arial Narrow" w:hAnsi="Arial Narrow" w:cs="Lao UI"/>
                <w:b/>
                <w:color w:val="00206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10.30 –11.15</w:t>
            </w:r>
          </w:p>
        </w:tc>
        <w:tc>
          <w:tcPr>
            <w:tcW w:w="3118" w:type="dxa"/>
            <w:vAlign w:val="center"/>
          </w:tcPr>
          <w:p w14:paraId="0F82480C" w14:textId="32751287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7725026" w14:textId="47789C5F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ANTÇ-205 ANTRENÖRLÜK ETİĞİ VE İLKELERİ</w:t>
            </w:r>
          </w:p>
          <w:p w14:paraId="1412B8C6" w14:textId="05AC4D07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D1</w:t>
            </w:r>
          </w:p>
        </w:tc>
        <w:tc>
          <w:tcPr>
            <w:tcW w:w="2552" w:type="dxa"/>
            <w:vAlign w:val="center"/>
          </w:tcPr>
          <w:p w14:paraId="6F4AC953" w14:textId="14DECFCD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ANTU-239 PİLATES I</w:t>
            </w:r>
          </w:p>
          <w:p w14:paraId="1CB9073D" w14:textId="42C43219" w:rsidR="00CA7AC5" w:rsidRPr="00B110D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ANT-371 PİLATES I</w:t>
            </w:r>
          </w:p>
          <w:p w14:paraId="146A809C" w14:textId="7B21195E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LABORATUVAR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734437D" w14:textId="3AC4032B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ANTS-117 PİLATES</w:t>
            </w:r>
          </w:p>
          <w:p w14:paraId="0B0DE416" w14:textId="77777777" w:rsidR="00CA7AC5" w:rsidRPr="002A05D4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2EF3D305" w14:textId="669F2C2F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ANT-129 PİLATES TEMEL EĞİTİM I</w:t>
            </w:r>
          </w:p>
          <w:p w14:paraId="5AF3350A" w14:textId="50161E69" w:rsidR="00CA7AC5" w:rsidRP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(ALTTAN ALANLAR İÇİN AÇILMIŞTIR)</w:t>
            </w:r>
          </w:p>
          <w:p w14:paraId="54D48FCD" w14:textId="4CC2C6DC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LABORATUVAR</w:t>
            </w:r>
          </w:p>
        </w:tc>
        <w:tc>
          <w:tcPr>
            <w:tcW w:w="2410" w:type="dxa"/>
            <w:vAlign w:val="center"/>
          </w:tcPr>
          <w:p w14:paraId="28885BC7" w14:textId="166B856C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ANT-465 PİLATES III</w:t>
            </w:r>
          </w:p>
          <w:p w14:paraId="799D8EF9" w14:textId="78C27143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LABORATUVAR</w:t>
            </w:r>
          </w:p>
        </w:tc>
      </w:tr>
      <w:tr w:rsidR="00CA7AC5" w:rsidRPr="00CF12F5" w14:paraId="1D4BA7D0" w14:textId="77777777" w:rsidTr="00CA7AC5">
        <w:trPr>
          <w:trHeight w:val="567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14:paraId="3619A4A8" w14:textId="4F9E4AD3" w:rsidR="00CA7AC5" w:rsidRPr="003C3366" w:rsidRDefault="00CA7AC5" w:rsidP="00CA7AC5">
            <w:pPr>
              <w:spacing w:before="61"/>
              <w:ind w:left="68"/>
              <w:rPr>
                <w:rFonts w:ascii="Arial Narrow" w:eastAsia="Arial" w:hAnsi="Arial Narrow" w:cs="Arial"/>
                <w:b/>
                <w:color w:val="17365D" w:themeColor="text2" w:themeShade="BF"/>
                <w:sz w:val="18"/>
                <w:szCs w:val="16"/>
              </w:rPr>
            </w:pPr>
            <w:r>
              <w:rPr>
                <w:rFonts w:ascii="Arial Narrow" w:hAnsi="Arial Narrow" w:cs="Lao UI"/>
                <w:b/>
                <w:color w:val="00206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11.30 – 12.15</w:t>
            </w:r>
          </w:p>
        </w:tc>
        <w:tc>
          <w:tcPr>
            <w:tcW w:w="3118" w:type="dxa"/>
            <w:vAlign w:val="center"/>
          </w:tcPr>
          <w:p w14:paraId="10CEA032" w14:textId="0C16B59B" w:rsidR="00CA7AC5" w:rsidRPr="00F4596D" w:rsidRDefault="00CA7AC5" w:rsidP="00CA7AC5">
            <w:pPr>
              <w:jc w:val="center"/>
              <w:rPr>
                <w:rFonts w:ascii="Arial Narrow" w:hAnsi="Arial Narrow" w:cs="Lao UI"/>
                <w:b/>
                <w:color w:val="F79646" w:themeColor="accent6"/>
                <w:sz w:val="16"/>
                <w:szCs w:val="16"/>
                <w:highlight w:val="yellow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F4596D">
              <w:rPr>
                <w:rFonts w:ascii="Arial Narrow" w:hAnsi="Arial Narrow" w:cs="Lao UI"/>
                <w:b/>
                <w:color w:val="F79646" w:themeColor="accent6"/>
                <w:sz w:val="16"/>
                <w:szCs w:val="16"/>
                <w:highlight w:val="yellow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ANE 523 EGZERSİZ VE SPOR PSİKOLOJİSİ</w:t>
            </w:r>
          </w:p>
        </w:tc>
        <w:tc>
          <w:tcPr>
            <w:tcW w:w="3544" w:type="dxa"/>
            <w:vAlign w:val="center"/>
          </w:tcPr>
          <w:p w14:paraId="1B24AADB" w14:textId="1BBDE575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ANTÇ-205 ANTRENÖRLÜK ETİĞİ VE İLKELERİ</w:t>
            </w:r>
          </w:p>
          <w:p w14:paraId="61E44580" w14:textId="494A31A3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D1</w:t>
            </w:r>
          </w:p>
        </w:tc>
        <w:tc>
          <w:tcPr>
            <w:tcW w:w="2552" w:type="dxa"/>
            <w:vAlign w:val="center"/>
          </w:tcPr>
          <w:p w14:paraId="12BCE0ED" w14:textId="60CD8C0A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ANTU-239 PİLATES I</w:t>
            </w:r>
          </w:p>
          <w:p w14:paraId="7534E6A0" w14:textId="4A802422" w:rsidR="00CA7AC5" w:rsidRPr="00B110D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ANT-371 PİLATES I</w:t>
            </w:r>
          </w:p>
          <w:p w14:paraId="0D4B2734" w14:textId="0E034B01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LABORATUVAR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9AC1E41" w14:textId="3C3653F1" w:rsidR="00CA7AC5" w:rsidRPr="00F4596D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F4596D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ÖĞRENCİ GÖRÜŞME SAATİ</w:t>
            </w:r>
          </w:p>
          <w:p w14:paraId="172BB85B" w14:textId="0C953580" w:rsidR="00CA7AC5" w:rsidRPr="00F4596D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F4596D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  <w:tc>
          <w:tcPr>
            <w:tcW w:w="2410" w:type="dxa"/>
            <w:vAlign w:val="center"/>
          </w:tcPr>
          <w:p w14:paraId="4268B752" w14:textId="445DCF09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ANT-465 PİLATES III</w:t>
            </w:r>
          </w:p>
          <w:p w14:paraId="034C32F6" w14:textId="6D9ED6D0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LABORATUVAR</w:t>
            </w:r>
          </w:p>
        </w:tc>
      </w:tr>
      <w:tr w:rsidR="00CA7AC5" w:rsidRPr="00CF12F5" w14:paraId="7486BF3D" w14:textId="77777777" w:rsidTr="00CA7AC5">
        <w:trPr>
          <w:trHeight w:val="517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14:paraId="29F30618" w14:textId="77777777" w:rsidR="00CA7AC5" w:rsidRDefault="00CA7AC5" w:rsidP="00CA7AC5">
            <w:pPr>
              <w:rPr>
                <w:rFonts w:ascii="Arial Narrow" w:hAnsi="Arial Narrow" w:cs="Lao UI"/>
                <w:b/>
                <w:color w:val="00206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Arial Narrow" w:hAnsi="Arial Narrow" w:cs="Lao UI"/>
                <w:b/>
                <w:color w:val="00206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12.30 –</w:t>
            </w:r>
          </w:p>
          <w:p w14:paraId="64301B8C" w14:textId="6B3D8E59" w:rsidR="00CA7AC5" w:rsidRPr="00C21550" w:rsidRDefault="00CA7AC5" w:rsidP="00CA7AC5">
            <w:pPr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Arial Narrow" w:hAnsi="Arial Narrow" w:cs="Lao UI"/>
                <w:b/>
                <w:color w:val="00206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13.15</w:t>
            </w:r>
          </w:p>
        </w:tc>
        <w:tc>
          <w:tcPr>
            <w:tcW w:w="3118" w:type="dxa"/>
            <w:shd w:val="clear" w:color="auto" w:fill="EAF1DD" w:themeFill="accent3" w:themeFillTint="33"/>
            <w:vAlign w:val="center"/>
          </w:tcPr>
          <w:p w14:paraId="4C9BB33E" w14:textId="05A294AE" w:rsidR="00CA7AC5" w:rsidRPr="00F4596D" w:rsidRDefault="00CA7AC5" w:rsidP="00CA7AC5">
            <w:pPr>
              <w:jc w:val="center"/>
              <w:rPr>
                <w:rFonts w:ascii="Arial Narrow" w:hAnsi="Arial Narrow" w:cs="Lao UI"/>
                <w:b/>
                <w:color w:val="F79646" w:themeColor="accent6"/>
                <w:sz w:val="16"/>
                <w:szCs w:val="16"/>
                <w:highlight w:val="yellow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F4596D">
              <w:rPr>
                <w:rFonts w:ascii="Arial Narrow" w:hAnsi="Arial Narrow" w:cs="Lao UI"/>
                <w:b/>
                <w:color w:val="F79646" w:themeColor="accent6"/>
                <w:sz w:val="16"/>
                <w:szCs w:val="16"/>
                <w:highlight w:val="yellow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ANE 523 EGZERSİZ VE SPOR PSİKOLOJİSİ</w:t>
            </w:r>
          </w:p>
        </w:tc>
        <w:tc>
          <w:tcPr>
            <w:tcW w:w="3544" w:type="dxa"/>
            <w:shd w:val="clear" w:color="auto" w:fill="EAF1DD" w:themeFill="accent3" w:themeFillTint="33"/>
            <w:vAlign w:val="center"/>
          </w:tcPr>
          <w:p w14:paraId="606141A9" w14:textId="47AF04E9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0E20CD89" w14:textId="2CCB07DB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3543" w:type="dxa"/>
            <w:shd w:val="clear" w:color="auto" w:fill="EAF1DD" w:themeFill="accent3" w:themeFillTint="33"/>
            <w:vAlign w:val="center"/>
          </w:tcPr>
          <w:p w14:paraId="22F8FBBA" w14:textId="18748BA7" w:rsidR="00CA7AC5" w:rsidRPr="00F4596D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F4596D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ÖĞRENCİ GÖRÜŞME SAATİ</w:t>
            </w:r>
          </w:p>
          <w:p w14:paraId="1F06B506" w14:textId="07EA0AEE" w:rsidR="00CA7AC5" w:rsidRPr="00F4596D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F4596D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  <w:tc>
          <w:tcPr>
            <w:tcW w:w="2410" w:type="dxa"/>
            <w:vAlign w:val="center"/>
          </w:tcPr>
          <w:p w14:paraId="4D5187A8" w14:textId="223B2EC3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ANT-465 PİLATES III</w:t>
            </w:r>
          </w:p>
          <w:p w14:paraId="7A71A2FD" w14:textId="1A7D38EA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LABORATUVAR</w:t>
            </w:r>
          </w:p>
        </w:tc>
      </w:tr>
      <w:tr w:rsidR="00CA7AC5" w:rsidRPr="00CF12F5" w14:paraId="4DFBF6DB" w14:textId="77777777" w:rsidTr="00CA7AC5">
        <w:trPr>
          <w:trHeight w:val="567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14:paraId="706386C3" w14:textId="719BACCB" w:rsidR="00CA7AC5" w:rsidRPr="003C3366" w:rsidRDefault="00CA7AC5" w:rsidP="00CA7AC5">
            <w:pPr>
              <w:spacing w:before="136"/>
              <w:ind w:left="68"/>
              <w:rPr>
                <w:rFonts w:ascii="Arial Narrow" w:eastAsia="Arial" w:hAnsi="Arial Narrow" w:cs="Arial"/>
                <w:b/>
                <w:color w:val="17365D" w:themeColor="text2" w:themeShade="BF"/>
                <w:sz w:val="18"/>
                <w:szCs w:val="16"/>
              </w:rPr>
            </w:pPr>
            <w:r>
              <w:rPr>
                <w:rFonts w:ascii="Arial Narrow" w:hAnsi="Arial Narrow" w:cs="Lao UI"/>
                <w:b/>
                <w:color w:val="00206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13.30 – 14.15</w:t>
            </w:r>
          </w:p>
        </w:tc>
        <w:tc>
          <w:tcPr>
            <w:tcW w:w="3118" w:type="dxa"/>
            <w:vAlign w:val="center"/>
          </w:tcPr>
          <w:p w14:paraId="3535CD91" w14:textId="191AF425" w:rsidR="00CA7AC5" w:rsidRPr="00F4596D" w:rsidRDefault="00CA7AC5" w:rsidP="00CA7AC5">
            <w:pPr>
              <w:jc w:val="center"/>
              <w:rPr>
                <w:rFonts w:ascii="Arial Narrow" w:hAnsi="Arial Narrow" w:cs="Lao UI"/>
                <w:b/>
                <w:color w:val="F79646" w:themeColor="accent6"/>
                <w:sz w:val="16"/>
                <w:szCs w:val="16"/>
                <w:highlight w:val="yellow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F4596D">
              <w:rPr>
                <w:rFonts w:ascii="Arial Narrow" w:hAnsi="Arial Narrow" w:cs="Lao UI"/>
                <w:b/>
                <w:color w:val="F79646" w:themeColor="accent6"/>
                <w:sz w:val="16"/>
                <w:szCs w:val="16"/>
                <w:highlight w:val="yellow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ANE 523 EGZERSİZ VE SPOR PSİKOLOJİSİ</w:t>
            </w:r>
          </w:p>
        </w:tc>
        <w:tc>
          <w:tcPr>
            <w:tcW w:w="3544" w:type="dxa"/>
            <w:vAlign w:val="center"/>
          </w:tcPr>
          <w:p w14:paraId="285B403D" w14:textId="4F4C37CA" w:rsidR="00CA7AC5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ANTU-207 BASKETBOL I</w:t>
            </w:r>
          </w:p>
          <w:p w14:paraId="4401611F" w14:textId="747D83D4" w:rsidR="00CA7AC5" w:rsidRPr="00B110D5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ANT-325 BASKETBOL I</w:t>
            </w:r>
          </w:p>
          <w:p w14:paraId="6C1C0EB6" w14:textId="7AD15992" w:rsidR="00CA7AC5" w:rsidRPr="00C21550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SPOR MERKEZİ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449E83" w14:textId="070DE7EE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ANT-405 ARAŞTIRMA PROJESİ I</w:t>
            </w:r>
          </w:p>
          <w:p w14:paraId="7BB83BE9" w14:textId="4DE6A94D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361157CA" w14:textId="1F45F1F8" w:rsidR="00CA7AC5" w:rsidRDefault="00CA7AC5" w:rsidP="00CA7AC5">
            <w:pPr>
              <w:shd w:val="clear" w:color="auto" w:fill="FFFFFF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ANTS-227 SPORDA ETİK DEĞERLER VE FAİR-PLAY EĞİTİMİ</w:t>
            </w:r>
          </w:p>
          <w:p w14:paraId="65DF6229" w14:textId="62CB55DF" w:rsidR="00CA7AC5" w:rsidRPr="00C21550" w:rsidRDefault="00CA7AC5" w:rsidP="00CA7AC5">
            <w:pPr>
              <w:shd w:val="clear" w:color="auto" w:fill="FFFFFF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D2</w:t>
            </w:r>
          </w:p>
        </w:tc>
        <w:tc>
          <w:tcPr>
            <w:tcW w:w="2410" w:type="dxa"/>
            <w:vAlign w:val="center"/>
          </w:tcPr>
          <w:p w14:paraId="2D639F9D" w14:textId="78F88EA0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ANT-465 PİLATES III</w:t>
            </w:r>
          </w:p>
          <w:p w14:paraId="45C5BD4C" w14:textId="5F857C29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LABORATUVAR</w:t>
            </w:r>
          </w:p>
        </w:tc>
      </w:tr>
      <w:tr w:rsidR="00CA7AC5" w:rsidRPr="00CF12F5" w14:paraId="56A07FFF" w14:textId="77777777" w:rsidTr="00CA7AC5">
        <w:trPr>
          <w:trHeight w:val="567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14:paraId="563A1F20" w14:textId="5E37E7AB" w:rsidR="00CA7AC5" w:rsidRPr="003C3366" w:rsidRDefault="00CA7AC5" w:rsidP="00CA7AC5">
            <w:pPr>
              <w:spacing w:before="136"/>
              <w:ind w:left="68"/>
              <w:rPr>
                <w:rFonts w:ascii="Arial Narrow" w:eastAsia="Arial" w:hAnsi="Arial Narrow" w:cs="Arial"/>
                <w:b/>
                <w:color w:val="17365D" w:themeColor="text2" w:themeShade="BF"/>
                <w:sz w:val="18"/>
                <w:szCs w:val="16"/>
              </w:rPr>
            </w:pPr>
            <w:r>
              <w:rPr>
                <w:rFonts w:ascii="Arial Narrow" w:hAnsi="Arial Narrow" w:cs="Lao UI"/>
                <w:b/>
                <w:color w:val="00206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14.30 – 15.15</w:t>
            </w:r>
          </w:p>
        </w:tc>
        <w:tc>
          <w:tcPr>
            <w:tcW w:w="3118" w:type="dxa"/>
            <w:vAlign w:val="center"/>
          </w:tcPr>
          <w:p w14:paraId="15805F90" w14:textId="53BE98BA" w:rsidR="00CA7AC5" w:rsidRPr="004A2D27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4A2D27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ANT-205 SPORDA BECERİ ÖĞRENİMİ </w:t>
            </w:r>
          </w:p>
          <w:p w14:paraId="65CCCCE4" w14:textId="6312DCA0" w:rsidR="00CA7AC5" w:rsidRP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(ALTTAN ALANLAR İÇİN AÇILMIŞTIR)</w:t>
            </w:r>
          </w:p>
          <w:p w14:paraId="0EC8FA3A" w14:textId="4BF397D0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  <w:tc>
          <w:tcPr>
            <w:tcW w:w="3544" w:type="dxa"/>
            <w:vAlign w:val="center"/>
          </w:tcPr>
          <w:p w14:paraId="22F6DC07" w14:textId="241BE686" w:rsidR="00CA7AC5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ANTU-207 BASKETBOL I</w:t>
            </w:r>
          </w:p>
          <w:p w14:paraId="7C34C065" w14:textId="6340ED18" w:rsidR="00CA7AC5" w:rsidRPr="00B110D5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ANT-325 BASKETBOL I</w:t>
            </w:r>
          </w:p>
          <w:p w14:paraId="4F343040" w14:textId="13C95E4B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SPOR MERKEZİ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146B47C" w14:textId="56BF0015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ANT-405 ARAŞTIRMA PROJESİ I</w:t>
            </w:r>
          </w:p>
          <w:p w14:paraId="202BF566" w14:textId="72AD8300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2C5EE88" w14:textId="3A3F9FFD" w:rsidR="00CA7AC5" w:rsidRDefault="00CA7AC5" w:rsidP="00CA7AC5">
            <w:pPr>
              <w:shd w:val="clear" w:color="auto" w:fill="FFFFFF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ANTS-227 SPORDA ETİK DEĞERLER VE FAİR-PLAY EĞİTİMİ</w:t>
            </w:r>
          </w:p>
          <w:p w14:paraId="5171FDFB" w14:textId="59147A3E" w:rsidR="00CA7AC5" w:rsidRPr="00C21550" w:rsidRDefault="00CA7AC5" w:rsidP="00CA7AC5">
            <w:pPr>
              <w:shd w:val="clear" w:color="auto" w:fill="FFFFFF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D2</w:t>
            </w:r>
          </w:p>
        </w:tc>
        <w:tc>
          <w:tcPr>
            <w:tcW w:w="2410" w:type="dxa"/>
            <w:vAlign w:val="center"/>
          </w:tcPr>
          <w:p w14:paraId="1D295B4E" w14:textId="605DC7AB" w:rsidR="00CA7AC5" w:rsidRPr="00F4596D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CA7AC5" w:rsidRPr="00CF12F5" w14:paraId="40AE8EEA" w14:textId="77777777" w:rsidTr="00CA7AC5">
        <w:trPr>
          <w:trHeight w:val="567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14:paraId="665B5079" w14:textId="478837EB" w:rsidR="00CA7AC5" w:rsidRPr="003C3366" w:rsidRDefault="00CA7AC5" w:rsidP="00CA7AC5">
            <w:pPr>
              <w:spacing w:before="136"/>
              <w:ind w:left="68"/>
              <w:rPr>
                <w:rFonts w:ascii="Arial Narrow" w:eastAsia="Arial" w:hAnsi="Arial Narrow" w:cs="Arial"/>
                <w:b/>
                <w:color w:val="17365D" w:themeColor="text2" w:themeShade="BF"/>
                <w:sz w:val="18"/>
                <w:szCs w:val="16"/>
              </w:rPr>
            </w:pPr>
            <w:r>
              <w:rPr>
                <w:rFonts w:ascii="Arial Narrow" w:hAnsi="Arial Narrow" w:cs="Lao UI"/>
                <w:b/>
                <w:color w:val="00206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15.30 – 16.15</w:t>
            </w:r>
          </w:p>
        </w:tc>
        <w:tc>
          <w:tcPr>
            <w:tcW w:w="3118" w:type="dxa"/>
            <w:vAlign w:val="center"/>
          </w:tcPr>
          <w:p w14:paraId="30246BE8" w14:textId="29E703CF" w:rsidR="00CA7AC5" w:rsidRPr="004A2D27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4A2D27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ANT-205 SPORDA BECERİ ÖĞRENİMİ </w:t>
            </w:r>
          </w:p>
          <w:p w14:paraId="58B47D6F" w14:textId="2C4C3F58" w:rsidR="00CA7AC5" w:rsidRPr="00CA7AC5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(ALTTAN ALANLAR İÇİN AÇILMIŞTIR)</w:t>
            </w:r>
          </w:p>
          <w:p w14:paraId="3817CB74" w14:textId="605E00A7" w:rsidR="00CA7AC5" w:rsidRPr="00C21550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  <w:tc>
          <w:tcPr>
            <w:tcW w:w="3544" w:type="dxa"/>
            <w:vAlign w:val="center"/>
          </w:tcPr>
          <w:p w14:paraId="66507D98" w14:textId="2707ABDE" w:rsidR="00CA7AC5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ANTU-207 BASKETBOL I</w:t>
            </w:r>
          </w:p>
          <w:p w14:paraId="4DD5F02D" w14:textId="3196AFC3" w:rsidR="00CA7AC5" w:rsidRPr="00B110D5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ANT-325 BASKETBOL I</w:t>
            </w:r>
          </w:p>
          <w:p w14:paraId="03E4FF1B" w14:textId="77085C9B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SPOR MERKEZİ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493222C" w14:textId="1AF4DD46" w:rsidR="00CA7AC5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ANT-415 SPOR VE ETİK</w:t>
            </w:r>
          </w:p>
          <w:p w14:paraId="031B59BF" w14:textId="459F3CE6" w:rsidR="00CA7AC5" w:rsidRPr="00C21550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</w:t>
            </w:r>
            <w:r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B4EAAEF" w14:textId="077B8237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410" w:type="dxa"/>
            <w:vAlign w:val="center"/>
          </w:tcPr>
          <w:p w14:paraId="240075A9" w14:textId="08C1D393" w:rsidR="00CA7AC5" w:rsidRPr="00F4596D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CA7AC5" w:rsidRPr="00CF12F5" w14:paraId="61D39324" w14:textId="77777777" w:rsidTr="00CA7AC5">
        <w:trPr>
          <w:trHeight w:val="567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14:paraId="03AD7B88" w14:textId="602F55D7" w:rsidR="00CA7AC5" w:rsidRPr="003C3366" w:rsidRDefault="00CA7AC5" w:rsidP="00CA7AC5">
            <w:pPr>
              <w:spacing w:before="61"/>
              <w:ind w:left="68"/>
              <w:rPr>
                <w:rFonts w:ascii="Arial Narrow" w:eastAsia="Arial" w:hAnsi="Arial Narrow" w:cs="Arial"/>
                <w:b/>
                <w:color w:val="17365D" w:themeColor="text2" w:themeShade="BF"/>
                <w:sz w:val="18"/>
                <w:szCs w:val="16"/>
              </w:rPr>
            </w:pPr>
            <w:r>
              <w:rPr>
                <w:rFonts w:ascii="Arial Narrow" w:hAnsi="Arial Narrow" w:cs="Lao UI"/>
                <w:b/>
                <w:color w:val="00206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16.30 – 17.15</w:t>
            </w:r>
          </w:p>
        </w:tc>
        <w:tc>
          <w:tcPr>
            <w:tcW w:w="3118" w:type="dxa"/>
            <w:vAlign w:val="center"/>
          </w:tcPr>
          <w:p w14:paraId="3F85C4FE" w14:textId="6FE734C1" w:rsidR="00CA7AC5" w:rsidRPr="004A2D27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4A2D27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ANT-205 SPORDA BECERİ ÖĞRENİMİ </w:t>
            </w:r>
          </w:p>
          <w:p w14:paraId="16AE564D" w14:textId="0B47B0C3" w:rsidR="00CA7AC5" w:rsidRP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(ALTTAN ALANLAR İÇİN AÇILMIŞTIR)</w:t>
            </w:r>
          </w:p>
          <w:p w14:paraId="3168BFB0" w14:textId="4A1386EB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  <w:tc>
          <w:tcPr>
            <w:tcW w:w="3544" w:type="dxa"/>
            <w:vAlign w:val="center"/>
          </w:tcPr>
          <w:p w14:paraId="39FF6D45" w14:textId="2A4DB80F" w:rsidR="00CA7AC5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ANTU-207 BASKETBOL I</w:t>
            </w:r>
          </w:p>
          <w:p w14:paraId="6A4E7EB7" w14:textId="0BCBA535" w:rsidR="00CA7AC5" w:rsidRPr="00B110D5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ANT-325 BASKETBOL I</w:t>
            </w:r>
          </w:p>
          <w:p w14:paraId="69EB0971" w14:textId="38A1F081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SPOR MERKEZİ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075CFDF" w14:textId="529E99FA" w:rsidR="00CA7AC5" w:rsidRDefault="00CA7AC5" w:rsidP="00CA7AC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ANT-415 SPOR VE ETİK</w:t>
            </w:r>
          </w:p>
          <w:p w14:paraId="47BD0B8B" w14:textId="00A70638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05D4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</w:t>
            </w:r>
            <w:r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05BDCD9" w14:textId="4010A45D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ANT-403 ANTRENÖRLÜK UYGULAMASI I</w:t>
            </w:r>
          </w:p>
          <w:p w14:paraId="3A70A28C" w14:textId="5DA16E67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  <w:tc>
          <w:tcPr>
            <w:tcW w:w="2410" w:type="dxa"/>
            <w:vAlign w:val="center"/>
          </w:tcPr>
          <w:p w14:paraId="54953455" w14:textId="6CA40793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ANT-403 ANTRENÖRLÜK UYGULAMASI I</w:t>
            </w:r>
          </w:p>
          <w:p w14:paraId="0E18A08A" w14:textId="47C262BB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</w:tr>
      <w:tr w:rsidR="00CA7AC5" w:rsidRPr="00CF12F5" w14:paraId="345043ED" w14:textId="77777777" w:rsidTr="00CA7AC5">
        <w:trPr>
          <w:trHeight w:val="567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14:paraId="2B3D8313" w14:textId="4A43CB1F" w:rsidR="00CA7AC5" w:rsidRDefault="00CA7AC5" w:rsidP="00CA7AC5">
            <w:pPr>
              <w:spacing w:before="61"/>
              <w:ind w:left="68"/>
              <w:rPr>
                <w:rFonts w:ascii="Arial Narrow" w:hAnsi="Arial Narrow" w:cs="Lao UI"/>
                <w:b/>
                <w:color w:val="00206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Arial Narrow" w:hAnsi="Arial Narrow" w:cs="Lao UI"/>
                <w:b/>
                <w:color w:val="00206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17.30 – 18.15</w:t>
            </w:r>
          </w:p>
        </w:tc>
        <w:tc>
          <w:tcPr>
            <w:tcW w:w="3118" w:type="dxa"/>
            <w:vAlign w:val="center"/>
          </w:tcPr>
          <w:p w14:paraId="71DA3F79" w14:textId="77777777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3544" w:type="dxa"/>
            <w:vAlign w:val="center"/>
          </w:tcPr>
          <w:p w14:paraId="205C4A65" w14:textId="005BC686" w:rsidR="00CA7AC5" w:rsidRPr="00B110D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ANT-203 SPOR PSİKOLOJİSİ</w:t>
            </w:r>
          </w:p>
          <w:p w14:paraId="0F9EBFD0" w14:textId="14360D3F" w:rsidR="00CA7AC5" w:rsidRP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A7AC5">
              <w:rPr>
                <w:rFonts w:ascii="Arial Narrow" w:hAnsi="Arial Narrow" w:cs="Lao UI"/>
                <w:b/>
                <w:color w:val="00B05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(ALTTAN ALANLAR İÇİN AÇILMIŞTIR)</w:t>
            </w:r>
          </w:p>
          <w:p w14:paraId="5CC20169" w14:textId="355BC0E3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110D5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9BD0E1C" w14:textId="0AE00095" w:rsidR="00CA7AC5" w:rsidRPr="00EE3ADC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83F8615" w14:textId="5216656C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ANT-403 ANTRENÖRLÜK UYGULAMASI I</w:t>
            </w:r>
          </w:p>
          <w:p w14:paraId="04D31068" w14:textId="1A2C872E" w:rsidR="00CA7AC5" w:rsidRPr="007752FB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  <w:tc>
          <w:tcPr>
            <w:tcW w:w="2410" w:type="dxa"/>
            <w:vAlign w:val="center"/>
          </w:tcPr>
          <w:p w14:paraId="73795AC7" w14:textId="03F80559" w:rsidR="00CA7AC5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ANT-403 ANTRENÖRLÜK UYGULAMASI I</w:t>
            </w:r>
          </w:p>
          <w:p w14:paraId="30291D28" w14:textId="464FBE44" w:rsidR="00CA7AC5" w:rsidRPr="00C21550" w:rsidRDefault="00CA7AC5" w:rsidP="00CA7AC5">
            <w:pPr>
              <w:jc w:val="center"/>
              <w:rPr>
                <w:rFonts w:ascii="Arial Narrow" w:hAnsi="Arial Narrow" w:cs="Lao UI"/>
                <w:b/>
                <w:color w:val="00589A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55C8">
              <w:rPr>
                <w:rFonts w:ascii="Arial Narrow" w:hAnsi="Arial Narrow" w:cs="Lao UI"/>
                <w:b/>
                <w:color w:val="EE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ÖĞR. ELEMANI ODASI</w:t>
            </w:r>
          </w:p>
        </w:tc>
      </w:tr>
    </w:tbl>
    <w:p w14:paraId="0CC0B116" w14:textId="77777777" w:rsidR="000C2197" w:rsidRPr="00423775" w:rsidRDefault="000C2197" w:rsidP="000C2197">
      <w:pPr>
        <w:spacing w:after="120" w:line="240" w:lineRule="auto"/>
        <w:ind w:left="128"/>
        <w:rPr>
          <w:rFonts w:ascii="Arial Narrow" w:hAnsi="Arial Narrow"/>
          <w:b/>
          <w:color w:val="002060"/>
          <w:szCs w:val="24"/>
        </w:rPr>
      </w:pPr>
    </w:p>
    <w:p w14:paraId="575646C6" w14:textId="77777777" w:rsidR="000C2197" w:rsidRPr="00423775" w:rsidRDefault="000C2197" w:rsidP="000C2197">
      <w:pPr>
        <w:spacing w:after="0" w:line="240" w:lineRule="auto"/>
        <w:rPr>
          <w:rFonts w:ascii="Arial Narrow" w:hAnsi="Arial Narrow"/>
          <w:color w:val="002060"/>
          <w:sz w:val="20"/>
          <w:szCs w:val="20"/>
        </w:rPr>
      </w:pPr>
    </w:p>
    <w:p w14:paraId="23E5F319" w14:textId="77777777" w:rsidR="00022706" w:rsidRPr="00423775" w:rsidRDefault="00022706" w:rsidP="00423775">
      <w:pPr>
        <w:spacing w:after="0" w:line="240" w:lineRule="auto"/>
        <w:rPr>
          <w:rFonts w:ascii="Century Gothic" w:hAnsi="Century Gothic"/>
          <w:color w:val="365F91" w:themeColor="accent1" w:themeShade="BF"/>
          <w:sz w:val="10"/>
          <w:szCs w:val="10"/>
        </w:rPr>
      </w:pPr>
    </w:p>
    <w:p w14:paraId="47ABBF67" w14:textId="77777777" w:rsidR="00022706" w:rsidRPr="00423775" w:rsidRDefault="00022706" w:rsidP="000C2197">
      <w:pPr>
        <w:spacing w:after="0" w:line="240" w:lineRule="auto"/>
        <w:ind w:right="678"/>
        <w:jc w:val="center"/>
        <w:rPr>
          <w:rFonts w:ascii="Century Gothic" w:hAnsi="Century Gothic"/>
          <w:color w:val="365F91" w:themeColor="accent1" w:themeShade="BF"/>
          <w:sz w:val="21"/>
        </w:rPr>
      </w:pPr>
    </w:p>
    <w:p w14:paraId="22DAAA89" w14:textId="77777777" w:rsidR="00AA151B" w:rsidRPr="00423775" w:rsidRDefault="00AA151B" w:rsidP="00AA151B">
      <w:pPr>
        <w:rPr>
          <w:rFonts w:ascii="Century Gothic" w:hAnsi="Century Gothic"/>
          <w:sz w:val="10"/>
          <w:szCs w:val="10"/>
        </w:rPr>
      </w:pPr>
    </w:p>
    <w:p w14:paraId="39CD14A0" w14:textId="77777777" w:rsidR="0045747D" w:rsidRPr="0045747D" w:rsidRDefault="0045747D" w:rsidP="0045747D">
      <w:pPr>
        <w:spacing w:before="240" w:after="0" w:line="240" w:lineRule="auto"/>
        <w:rPr>
          <w:rFonts w:asciiTheme="majorHAnsi" w:hAnsiTheme="majorHAnsi" w:cs="Lao UI"/>
          <w:b/>
          <w:color w:val="244061" w:themeColor="accent1" w:themeShade="80"/>
          <w:sz w:val="2"/>
          <w:szCs w:val="16"/>
        </w:rPr>
      </w:pPr>
    </w:p>
    <w:p w14:paraId="0B9D0336" w14:textId="77777777" w:rsidR="0054625B" w:rsidRPr="00022706" w:rsidRDefault="0054625B" w:rsidP="00AE78F3">
      <w:pPr>
        <w:spacing w:before="120" w:after="0" w:line="240" w:lineRule="auto"/>
        <w:ind w:firstLine="708"/>
        <w:rPr>
          <w:rFonts w:ascii="Century Gothic" w:hAnsi="Century Gothic"/>
        </w:rPr>
      </w:pPr>
    </w:p>
    <w:sectPr w:rsidR="0054625B" w:rsidRPr="00022706" w:rsidSect="007176CE">
      <w:pgSz w:w="16838" w:h="11906" w:orient="landscape"/>
      <w:pgMar w:top="121" w:right="0" w:bottom="0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97379" w14:textId="77777777" w:rsidR="00993E77" w:rsidRDefault="00993E77" w:rsidP="00080284">
      <w:pPr>
        <w:spacing w:after="0" w:line="240" w:lineRule="auto"/>
      </w:pPr>
      <w:r>
        <w:separator/>
      </w:r>
    </w:p>
  </w:endnote>
  <w:endnote w:type="continuationSeparator" w:id="0">
    <w:p w14:paraId="073C9955" w14:textId="77777777" w:rsidR="00993E77" w:rsidRDefault="00993E77" w:rsidP="0008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63FB1" w14:textId="77777777" w:rsidR="00993E77" w:rsidRDefault="00993E77" w:rsidP="00080284">
      <w:pPr>
        <w:spacing w:after="0" w:line="240" w:lineRule="auto"/>
      </w:pPr>
      <w:r>
        <w:separator/>
      </w:r>
    </w:p>
  </w:footnote>
  <w:footnote w:type="continuationSeparator" w:id="0">
    <w:p w14:paraId="6FDE1BA8" w14:textId="77777777" w:rsidR="00993E77" w:rsidRDefault="00993E77" w:rsidP="00080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AD"/>
    <w:rsid w:val="00001799"/>
    <w:rsid w:val="00011E3A"/>
    <w:rsid w:val="00022706"/>
    <w:rsid w:val="000253B6"/>
    <w:rsid w:val="00043940"/>
    <w:rsid w:val="000569C3"/>
    <w:rsid w:val="00057454"/>
    <w:rsid w:val="00060349"/>
    <w:rsid w:val="00075F30"/>
    <w:rsid w:val="00076069"/>
    <w:rsid w:val="00080284"/>
    <w:rsid w:val="000978F0"/>
    <w:rsid w:val="000C2197"/>
    <w:rsid w:val="000E680D"/>
    <w:rsid w:val="001000A1"/>
    <w:rsid w:val="001102D3"/>
    <w:rsid w:val="001116BF"/>
    <w:rsid w:val="00113B1F"/>
    <w:rsid w:val="001206E4"/>
    <w:rsid w:val="0013065D"/>
    <w:rsid w:val="00135CB7"/>
    <w:rsid w:val="00135CDD"/>
    <w:rsid w:val="0014545C"/>
    <w:rsid w:val="00165C86"/>
    <w:rsid w:val="00177859"/>
    <w:rsid w:val="00180FAF"/>
    <w:rsid w:val="00184F1B"/>
    <w:rsid w:val="001B6D26"/>
    <w:rsid w:val="001E6C85"/>
    <w:rsid w:val="001F097C"/>
    <w:rsid w:val="001F4C21"/>
    <w:rsid w:val="00211EEC"/>
    <w:rsid w:val="0021507C"/>
    <w:rsid w:val="0022308F"/>
    <w:rsid w:val="00255109"/>
    <w:rsid w:val="002569A6"/>
    <w:rsid w:val="00264876"/>
    <w:rsid w:val="002702D7"/>
    <w:rsid w:val="00282009"/>
    <w:rsid w:val="00294341"/>
    <w:rsid w:val="002A05D4"/>
    <w:rsid w:val="002A4ABC"/>
    <w:rsid w:val="002B2829"/>
    <w:rsid w:val="002C45A5"/>
    <w:rsid w:val="002D110D"/>
    <w:rsid w:val="002E55C8"/>
    <w:rsid w:val="002E5EEC"/>
    <w:rsid w:val="002F3B98"/>
    <w:rsid w:val="003063D9"/>
    <w:rsid w:val="00316C9C"/>
    <w:rsid w:val="0032235F"/>
    <w:rsid w:val="003349A0"/>
    <w:rsid w:val="0034043C"/>
    <w:rsid w:val="003432C6"/>
    <w:rsid w:val="003815F8"/>
    <w:rsid w:val="003B553D"/>
    <w:rsid w:val="003C3366"/>
    <w:rsid w:val="003D1C60"/>
    <w:rsid w:val="003D6305"/>
    <w:rsid w:val="003D6C18"/>
    <w:rsid w:val="003E6021"/>
    <w:rsid w:val="003F01CB"/>
    <w:rsid w:val="003F0282"/>
    <w:rsid w:val="003F0558"/>
    <w:rsid w:val="00423775"/>
    <w:rsid w:val="0045747D"/>
    <w:rsid w:val="00466001"/>
    <w:rsid w:val="0046780B"/>
    <w:rsid w:val="00481807"/>
    <w:rsid w:val="00497F1B"/>
    <w:rsid w:val="004A2D27"/>
    <w:rsid w:val="004C434A"/>
    <w:rsid w:val="00502F77"/>
    <w:rsid w:val="00505ABC"/>
    <w:rsid w:val="005112D7"/>
    <w:rsid w:val="00542C96"/>
    <w:rsid w:val="0054625B"/>
    <w:rsid w:val="00560D2C"/>
    <w:rsid w:val="00563A61"/>
    <w:rsid w:val="00564472"/>
    <w:rsid w:val="00580BD7"/>
    <w:rsid w:val="00596290"/>
    <w:rsid w:val="005C1296"/>
    <w:rsid w:val="005E0938"/>
    <w:rsid w:val="0060693F"/>
    <w:rsid w:val="00610AF3"/>
    <w:rsid w:val="0061658E"/>
    <w:rsid w:val="00653541"/>
    <w:rsid w:val="00663090"/>
    <w:rsid w:val="00667136"/>
    <w:rsid w:val="00680EEF"/>
    <w:rsid w:val="006832C3"/>
    <w:rsid w:val="00690618"/>
    <w:rsid w:val="006936EF"/>
    <w:rsid w:val="006A0CE7"/>
    <w:rsid w:val="006A5AD1"/>
    <w:rsid w:val="006C2980"/>
    <w:rsid w:val="006D58C5"/>
    <w:rsid w:val="006E06C1"/>
    <w:rsid w:val="006F51E5"/>
    <w:rsid w:val="006F6121"/>
    <w:rsid w:val="007176CE"/>
    <w:rsid w:val="00724C02"/>
    <w:rsid w:val="00736A83"/>
    <w:rsid w:val="007475CD"/>
    <w:rsid w:val="007752FB"/>
    <w:rsid w:val="00795F95"/>
    <w:rsid w:val="007960E8"/>
    <w:rsid w:val="007A19D2"/>
    <w:rsid w:val="007A6CAB"/>
    <w:rsid w:val="007A72BA"/>
    <w:rsid w:val="007C4ECA"/>
    <w:rsid w:val="007C6753"/>
    <w:rsid w:val="00811155"/>
    <w:rsid w:val="00833D40"/>
    <w:rsid w:val="00835F68"/>
    <w:rsid w:val="0085076F"/>
    <w:rsid w:val="0086085D"/>
    <w:rsid w:val="008749ED"/>
    <w:rsid w:val="00877128"/>
    <w:rsid w:val="008813BA"/>
    <w:rsid w:val="008A2BCA"/>
    <w:rsid w:val="008A581A"/>
    <w:rsid w:val="008D46E5"/>
    <w:rsid w:val="008D481D"/>
    <w:rsid w:val="008E732F"/>
    <w:rsid w:val="00902EA6"/>
    <w:rsid w:val="00913F5E"/>
    <w:rsid w:val="00967EB6"/>
    <w:rsid w:val="00981FD1"/>
    <w:rsid w:val="00993E77"/>
    <w:rsid w:val="009B76A9"/>
    <w:rsid w:val="009C3E51"/>
    <w:rsid w:val="009E072C"/>
    <w:rsid w:val="009F5381"/>
    <w:rsid w:val="00A4049F"/>
    <w:rsid w:val="00A418C7"/>
    <w:rsid w:val="00A43862"/>
    <w:rsid w:val="00A56257"/>
    <w:rsid w:val="00A7182E"/>
    <w:rsid w:val="00A94F1A"/>
    <w:rsid w:val="00AA151B"/>
    <w:rsid w:val="00AC34F0"/>
    <w:rsid w:val="00AC3577"/>
    <w:rsid w:val="00AC3B04"/>
    <w:rsid w:val="00AC6297"/>
    <w:rsid w:val="00AE0445"/>
    <w:rsid w:val="00AE3173"/>
    <w:rsid w:val="00AE78F3"/>
    <w:rsid w:val="00B068D3"/>
    <w:rsid w:val="00B110D5"/>
    <w:rsid w:val="00B30498"/>
    <w:rsid w:val="00B42CFE"/>
    <w:rsid w:val="00B64401"/>
    <w:rsid w:val="00B64AEB"/>
    <w:rsid w:val="00B7308B"/>
    <w:rsid w:val="00BA1544"/>
    <w:rsid w:val="00BC7111"/>
    <w:rsid w:val="00BD0DBC"/>
    <w:rsid w:val="00BD2BC5"/>
    <w:rsid w:val="00BD4A9C"/>
    <w:rsid w:val="00BE712B"/>
    <w:rsid w:val="00BF011A"/>
    <w:rsid w:val="00BF12AE"/>
    <w:rsid w:val="00C03B2E"/>
    <w:rsid w:val="00C052D8"/>
    <w:rsid w:val="00C061B8"/>
    <w:rsid w:val="00C21550"/>
    <w:rsid w:val="00C24602"/>
    <w:rsid w:val="00C33A29"/>
    <w:rsid w:val="00C37EE4"/>
    <w:rsid w:val="00C47565"/>
    <w:rsid w:val="00C50B77"/>
    <w:rsid w:val="00C80924"/>
    <w:rsid w:val="00C95113"/>
    <w:rsid w:val="00CA7AC5"/>
    <w:rsid w:val="00CC664F"/>
    <w:rsid w:val="00CD26C7"/>
    <w:rsid w:val="00CD2847"/>
    <w:rsid w:val="00CD5434"/>
    <w:rsid w:val="00D02BD2"/>
    <w:rsid w:val="00D329BE"/>
    <w:rsid w:val="00D33E81"/>
    <w:rsid w:val="00D33F0A"/>
    <w:rsid w:val="00D51AE1"/>
    <w:rsid w:val="00D670E2"/>
    <w:rsid w:val="00D80AF4"/>
    <w:rsid w:val="00D82178"/>
    <w:rsid w:val="00D90DEF"/>
    <w:rsid w:val="00D919FD"/>
    <w:rsid w:val="00DA708C"/>
    <w:rsid w:val="00DB56D0"/>
    <w:rsid w:val="00DC3607"/>
    <w:rsid w:val="00DC71C1"/>
    <w:rsid w:val="00E012A7"/>
    <w:rsid w:val="00E02BAD"/>
    <w:rsid w:val="00E067A6"/>
    <w:rsid w:val="00E15740"/>
    <w:rsid w:val="00E375E6"/>
    <w:rsid w:val="00E47042"/>
    <w:rsid w:val="00E60894"/>
    <w:rsid w:val="00EA3835"/>
    <w:rsid w:val="00EA3BDA"/>
    <w:rsid w:val="00EA6D17"/>
    <w:rsid w:val="00EC6B6D"/>
    <w:rsid w:val="00EE3ADC"/>
    <w:rsid w:val="00EF0229"/>
    <w:rsid w:val="00F14C7E"/>
    <w:rsid w:val="00F268FF"/>
    <w:rsid w:val="00F36085"/>
    <w:rsid w:val="00F367A0"/>
    <w:rsid w:val="00F44C5F"/>
    <w:rsid w:val="00F4596D"/>
    <w:rsid w:val="00F472EF"/>
    <w:rsid w:val="00F5753A"/>
    <w:rsid w:val="00F61441"/>
    <w:rsid w:val="00F64B7C"/>
    <w:rsid w:val="00F67D25"/>
    <w:rsid w:val="00F814C7"/>
    <w:rsid w:val="00F83FA7"/>
    <w:rsid w:val="00F91E8C"/>
    <w:rsid w:val="00FB4258"/>
    <w:rsid w:val="00FB71BE"/>
    <w:rsid w:val="00FC0B8E"/>
    <w:rsid w:val="00FC4B38"/>
    <w:rsid w:val="00FD0294"/>
    <w:rsid w:val="00FF3C71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78165"/>
  <w15:docId w15:val="{C3A8B971-9808-49D5-B9D2-F6859861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C5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2BA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0693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8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28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284"/>
    <w:rPr>
      <w:rFonts w:ascii="Calibri" w:eastAsia="Times New Roman" w:hAnsi="Calibri" w:cs="Times New Roman"/>
      <w:lang w:eastAsia="tr-TR"/>
    </w:rPr>
  </w:style>
  <w:style w:type="paragraph" w:customStyle="1" w:styleId="Default">
    <w:name w:val="Default"/>
    <w:rsid w:val="00113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Ak1">
    <w:name w:val="Tablo Kılavuzu Açık1"/>
    <w:basedOn w:val="NormalTablo"/>
    <w:uiPriority w:val="40"/>
    <w:rsid w:val="004237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423775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rsid w:val="000C2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17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76571-03F2-486B-B794-35F111B2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SBF</cp:lastModifiedBy>
  <cp:revision>2</cp:revision>
  <cp:lastPrinted>2019-01-24T09:22:00Z</cp:lastPrinted>
  <dcterms:created xsi:type="dcterms:W3CDTF">2025-09-26T08:16:00Z</dcterms:created>
  <dcterms:modified xsi:type="dcterms:W3CDTF">2025-09-26T08:16:00Z</dcterms:modified>
</cp:coreProperties>
</file>